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2A" w:rsidRPr="00B26651" w:rsidRDefault="00AC132A" w:rsidP="00AC132A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Сведения о педагогических работниках, участвующих в реализации основной образовательной программы – </w:t>
      </w:r>
    </w:p>
    <w:p w:rsidR="00AC132A" w:rsidRPr="00B26651" w:rsidRDefault="00AC132A" w:rsidP="00AC132A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программы подготовки специалистов среднего звена </w:t>
      </w:r>
    </w:p>
    <w:p w:rsidR="00AC132A" w:rsidRDefault="00AC132A" w:rsidP="00AC132A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 xml:space="preserve">21.02.03 Сооружение и эксплуатация </w:t>
      </w:r>
      <w:proofErr w:type="spellStart"/>
      <w:r>
        <w:rPr>
          <w:b/>
          <w:sz w:val="24"/>
          <w:szCs w:val="24"/>
        </w:rPr>
        <w:t>газонефтепроводов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газонефтехранилищ</w:t>
      </w:r>
      <w:proofErr w:type="spellEnd"/>
    </w:p>
    <w:p w:rsidR="00AC132A" w:rsidRPr="00B26651" w:rsidRDefault="00AC132A" w:rsidP="00AC13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ЧОУ ПО «ЗУГТ» </w:t>
      </w:r>
    </w:p>
    <w:p w:rsidR="00AC132A" w:rsidRPr="001A54AD" w:rsidRDefault="00AC132A" w:rsidP="00AC132A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268"/>
        <w:gridCol w:w="1559"/>
        <w:gridCol w:w="1499"/>
        <w:gridCol w:w="1276"/>
        <w:gridCol w:w="2045"/>
        <w:gridCol w:w="1984"/>
        <w:gridCol w:w="851"/>
        <w:gridCol w:w="850"/>
        <w:gridCol w:w="1499"/>
        <w:gridCol w:w="1336"/>
      </w:tblGrid>
      <w:tr w:rsidR="00AC132A" w:rsidRPr="00390F3C" w:rsidTr="00014387">
        <w:tc>
          <w:tcPr>
            <w:tcW w:w="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90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90F3C">
              <w:rPr>
                <w:sz w:val="18"/>
                <w:szCs w:val="18"/>
              </w:rPr>
              <w:t>/</w:t>
            </w:r>
            <w:proofErr w:type="spellStart"/>
            <w:r w:rsidRPr="00390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ренных учебным планом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55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Ф.И.О. педагогичес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кого (научно-педагогичес</w:t>
            </w:r>
            <w:r>
              <w:rPr>
                <w:sz w:val="18"/>
                <w:szCs w:val="18"/>
              </w:rPr>
              <w:softHyphen/>
              <w:t>кого) работника, участвующего в </w:t>
            </w:r>
            <w:r w:rsidRPr="00390F3C"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ции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9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proofErr w:type="gramStart"/>
            <w:r w:rsidRPr="00390F3C">
              <w:rPr>
                <w:sz w:val="18"/>
                <w:szCs w:val="18"/>
              </w:rPr>
              <w:t>Условия привлечения (по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ному месту работы, на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условиях внутреннего/</w:t>
            </w:r>
            <w:r>
              <w:rPr>
                <w:sz w:val="18"/>
                <w:szCs w:val="18"/>
              </w:rPr>
              <w:br/>
              <w:t>внешнего совмести</w:t>
            </w:r>
            <w:r>
              <w:rPr>
                <w:sz w:val="18"/>
                <w:szCs w:val="18"/>
              </w:rPr>
              <w:softHyphen/>
              <w:t>тельства; на </w:t>
            </w:r>
            <w:r w:rsidRPr="00390F3C">
              <w:rPr>
                <w:sz w:val="18"/>
                <w:szCs w:val="18"/>
              </w:rPr>
              <w:t xml:space="preserve">условиях договора гражданско-правового характера (далее </w:t>
            </w:r>
            <w:r>
              <w:rPr>
                <w:sz w:val="18"/>
                <w:szCs w:val="18"/>
              </w:rPr>
              <w:t>–</w:t>
            </w:r>
            <w:r w:rsidRPr="00390F3C">
              <w:rPr>
                <w:sz w:val="18"/>
                <w:szCs w:val="18"/>
              </w:rPr>
              <w:t xml:space="preserve"> договор ГПХ)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04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Уровень образования, наименование специаль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ности, направления подготовки, наименование присвоенной квалификации</w:t>
            </w:r>
          </w:p>
        </w:tc>
        <w:tc>
          <w:tcPr>
            <w:tcW w:w="198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 </w:t>
            </w:r>
            <w:r w:rsidRPr="00390F3C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тельном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нальном образовании</w:t>
            </w: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Объем учебной нагрузки</w:t>
            </w: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Трудовой стаж работы</w:t>
            </w:r>
          </w:p>
        </w:tc>
      </w:tr>
      <w:tr w:rsidR="00AC132A" w:rsidRPr="00390F3C" w:rsidTr="00014387">
        <w:tc>
          <w:tcPr>
            <w:tcW w:w="7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доля ставки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 в </w:t>
            </w:r>
            <w:r w:rsidRPr="00390F3C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циях, осуществ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ляющих о</w:t>
            </w:r>
            <w:r>
              <w:rPr>
                <w:sz w:val="18"/>
                <w:szCs w:val="18"/>
              </w:rPr>
              <w:t>бразова</w:t>
            </w:r>
            <w:r>
              <w:rPr>
                <w:sz w:val="18"/>
                <w:szCs w:val="18"/>
              </w:rPr>
              <w:softHyphen/>
              <w:t>тельную деятельность, на </w:t>
            </w:r>
            <w:r w:rsidRPr="00390F3C">
              <w:rPr>
                <w:sz w:val="18"/>
                <w:szCs w:val="18"/>
              </w:rPr>
              <w:t>должностях педагогических (научно-педагогических) работников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стаж работы в иных организациях</w:t>
            </w:r>
            <w:r>
              <w:rPr>
                <w:sz w:val="18"/>
                <w:szCs w:val="18"/>
              </w:rPr>
              <w:t>, осуществ</w:t>
            </w:r>
            <w:r>
              <w:rPr>
                <w:sz w:val="18"/>
                <w:szCs w:val="18"/>
              </w:rPr>
              <w:softHyphen/>
              <w:t>ляющих деятельность в </w:t>
            </w:r>
            <w:r w:rsidRPr="00390F3C">
              <w:rPr>
                <w:sz w:val="18"/>
                <w:szCs w:val="18"/>
              </w:rPr>
              <w:t>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 сфере, соответствующей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</w:t>
            </w:r>
            <w:r>
              <w:rPr>
                <w:sz w:val="18"/>
                <w:szCs w:val="18"/>
              </w:rPr>
              <w:t xml:space="preserve"> деятельности, к </w:t>
            </w:r>
            <w:r w:rsidRPr="00390F3C">
              <w:rPr>
                <w:sz w:val="18"/>
                <w:szCs w:val="18"/>
              </w:rPr>
              <w:t>которой готовится выпускник</w:t>
            </w:r>
          </w:p>
        </w:tc>
      </w:tr>
      <w:tr w:rsidR="00AC132A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10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11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28529D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 01 </w:t>
            </w:r>
            <w:r w:rsidRPr="0028529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C10F49" w:rsidRDefault="00AC132A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28529D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ОУД.02 </w:t>
            </w:r>
            <w:r w:rsidRPr="0028529D">
              <w:rPr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C10F49" w:rsidRDefault="00AC132A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 xml:space="preserve">читель русского языка и литературы средней </w:t>
            </w:r>
            <w:r w:rsidRPr="0071709D">
              <w:rPr>
                <w:sz w:val="18"/>
                <w:szCs w:val="18"/>
              </w:rPr>
              <w:lastRenderedPageBreak/>
              <w:t>школы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lastRenderedPageBreak/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853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ОУД.03 Родная литература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C10F49" w:rsidRDefault="00AC132A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proofErr w:type="gramStart"/>
            <w:r w:rsidRPr="004A0125">
              <w:rPr>
                <w:sz w:val="18"/>
                <w:szCs w:val="18"/>
              </w:rPr>
              <w:t>Высшее</w:t>
            </w:r>
            <w:proofErr w:type="gramEnd"/>
            <w:r w:rsidRPr="004A0125">
              <w:rPr>
                <w:sz w:val="18"/>
                <w:szCs w:val="18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ОУД.04 Иностранный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71709D">
              <w:t>Петухова Мария Эдуардовна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71709D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71709D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AC132A" w:rsidRPr="0071709D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ОУД.05 История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 xml:space="preserve">«Инновационные технологии продаж. Продавец поколения NEXT», 2008г., </w:t>
            </w:r>
            <w:r w:rsidRPr="005A1020">
              <w:rPr>
                <w:sz w:val="18"/>
                <w:szCs w:val="18"/>
              </w:rPr>
              <w:lastRenderedPageBreak/>
              <w:t>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576814" w:rsidRDefault="00AC132A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ОУД.06 Обществознание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 xml:space="preserve">Соответствие занимаемой должности </w:t>
            </w:r>
            <w:r w:rsidRPr="005A1020">
              <w:rPr>
                <w:sz w:val="18"/>
                <w:szCs w:val="18"/>
              </w:rPr>
              <w:lastRenderedPageBreak/>
              <w:t>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212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ОУД.07 Физическая культура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F51BE2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ОУД.8 Основы безопасности жизнедеятельности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Мясникова Жанна Викторовна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ФГОУ ВПО «Пермская государственная сельскохозяйственная академия им. Академика Д.Н. Прянишникова», 2007 </w:t>
            </w:r>
            <w:r>
              <w:rPr>
                <w:color w:val="000000"/>
              </w:rPr>
              <w:lastRenderedPageBreak/>
              <w:t>г., специальность – зоотехния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2)2019г. профессиональная переподготовка по программе профессиональной </w:t>
            </w:r>
            <w:r>
              <w:rPr>
                <w:sz w:val="18"/>
                <w:szCs w:val="18"/>
              </w:rPr>
              <w:lastRenderedPageBreak/>
              <w:t>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42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ОУД.09 Астрономия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576814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ОУД.10 Математика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 xml:space="preserve">учитель математики, </w:t>
            </w:r>
            <w:r w:rsidRPr="001F01A0">
              <w:rPr>
                <w:sz w:val="18"/>
                <w:szCs w:val="18"/>
              </w:rPr>
              <w:lastRenderedPageBreak/>
              <w:t>информатики и вычислительной техники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ОУД.11 Информатика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42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ОУД.12 Физика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проектно-исследовательской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BA0B18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ОГСЭ.01 Основы философии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71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6A4D68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ОГСЭ.02 История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6A4D68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ОГСЭ.04 Иностранный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71709D">
              <w:t>Петухова Мария Эдуардовна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71709D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71709D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AC132A" w:rsidRPr="0071709D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57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Физическая культура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</w:t>
            </w:r>
            <w:r>
              <w:rPr>
                <w:color w:val="000000"/>
              </w:rPr>
              <w:lastRenderedPageBreak/>
              <w:t xml:space="preserve">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682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6A4D68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Психология делового общения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ЕН.01 Математика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 xml:space="preserve">Пермский государственный педагогический университет, 1995г, специальность – </w:t>
            </w:r>
            <w:r w:rsidRPr="001F01A0">
              <w:rPr>
                <w:sz w:val="18"/>
                <w:szCs w:val="18"/>
              </w:rPr>
              <w:lastRenderedPageBreak/>
              <w:t>математика, информатика и вычислительная техника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 xml:space="preserve">нефть», 2017, «Формирование профессиональных компетенций </w:t>
            </w:r>
            <w:r w:rsidRPr="001F01A0">
              <w:rPr>
                <w:sz w:val="18"/>
                <w:szCs w:val="18"/>
              </w:rPr>
              <w:lastRenderedPageBreak/>
              <w:t>средствами педагогических технологий»,  72 часа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709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ЕН.02 Экологические основы природопользования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Бузмакова Надежда Альбертовна</w:t>
            </w:r>
          </w:p>
          <w:p w:rsidR="00AC132A" w:rsidRPr="002F6682" w:rsidRDefault="00AC132A" w:rsidP="00014387"/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кандидат фармацевтических наук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ГОУ ВПО «Пермская государственная фармацевтическая академия Федерального агентства по здравоохранению и социальному развитию», 2009 г. </w:t>
            </w:r>
            <w:r>
              <w:rPr>
                <w:color w:val="000000"/>
              </w:rPr>
              <w:br/>
              <w:t xml:space="preserve">специальность - фармация 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провизор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ООО «Столичный учебный центр», 2019 г., профессиональная переподготовка «Учитель химии: преподавание химии в образовательной организации» (600 ч.)                                                                                                                                  2) 2023 г. повышение квалификации по дополнительной профессиональной программе повышения квалификации "Педагогика" (36 ч.)                                                           3) 2023 г. повышение квалификации в ФГБОУ ВО ПГФА МИНЗДРАВА РОССИИ по программе "Иностранный язык в педагогической деятельности преподавателя" (288 ч.)     </w:t>
            </w:r>
            <w:proofErr w:type="gramEnd"/>
          </w:p>
          <w:p w:rsidR="00AC132A" w:rsidRPr="002F6682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ЕН.03 Физика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ОП.01 Инженерная графика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</w:t>
            </w:r>
            <w:r w:rsidRPr="002F6682">
              <w:rPr>
                <w:sz w:val="18"/>
                <w:szCs w:val="18"/>
              </w:rPr>
              <w:lastRenderedPageBreak/>
              <w:t>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ОП.02 Электротехника и электроника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AC132A" w:rsidRPr="005A1020" w:rsidRDefault="00AC132A" w:rsidP="00014387"/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ч)</w:t>
            </w:r>
            <w:r>
              <w:rPr>
                <w:color w:val="000000"/>
              </w:rPr>
              <w:br/>
              <w:t>3) в  2017 г. прошел дистанционные курсы повышения квалификации     по программе «Безопасность жизнедеятельности»  (72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</w:t>
            </w:r>
            <w:proofErr w:type="spellStart"/>
            <w:r>
              <w:rPr>
                <w:color w:val="000000"/>
              </w:rPr>
              <w:lastRenderedPageBreak/>
              <w:t>иэлектротехнологии</w:t>
            </w:r>
            <w:proofErr w:type="spellEnd"/>
            <w:r>
              <w:rPr>
                <w:color w:val="000000"/>
              </w:rPr>
              <w:t>»  (250 ч. )</w:t>
            </w:r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42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ОП.03 Метрология, стандартизация и сертификация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D14F27" w:rsidRDefault="00AC132A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ОП.04 Геология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Парфенова Юлия Владимировна 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 w:rsidRPr="004A0125">
              <w:rPr>
                <w:color w:val="000000"/>
              </w:rPr>
              <w:t>Высшее</w:t>
            </w:r>
            <w:proofErr w:type="gramEnd"/>
            <w:r w:rsidRPr="004A012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Пермский государственный университет», 1996 г.</w:t>
            </w:r>
            <w:r>
              <w:rPr>
                <w:color w:val="000000"/>
              </w:rPr>
              <w:br/>
              <w:t xml:space="preserve">Специальность – геология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геолог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ОП.05 Техническая механика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</w:t>
            </w:r>
            <w:r w:rsidRPr="001F01A0">
              <w:rPr>
                <w:sz w:val="18"/>
                <w:szCs w:val="18"/>
              </w:rPr>
              <w:lastRenderedPageBreak/>
              <w:t>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</w:t>
            </w:r>
            <w:r>
              <w:rPr>
                <w:color w:val="000000"/>
              </w:rPr>
              <w:lastRenderedPageBreak/>
              <w:t>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lastRenderedPageBreak/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</w:t>
            </w:r>
            <w:r w:rsidRPr="002F6682">
              <w:rPr>
                <w:sz w:val="18"/>
                <w:szCs w:val="18"/>
              </w:rPr>
              <w:lastRenderedPageBreak/>
              <w:t>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399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ОП.06 Информационные технологии в профессиональной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AC132A" w:rsidRPr="001F01A0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42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ОП.07 Основы экономики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 xml:space="preserve">ПГУ, 2000г., специальность - История, – историк, преподаватель по специальности "История"                     </w:t>
            </w:r>
            <w:r w:rsidRPr="005A1020">
              <w:rPr>
                <w:sz w:val="18"/>
                <w:szCs w:val="18"/>
              </w:rPr>
              <w:lastRenderedPageBreak/>
              <w:t>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</w:t>
            </w:r>
            <w:r w:rsidRPr="005A1020">
              <w:rPr>
                <w:sz w:val="18"/>
                <w:szCs w:val="18"/>
              </w:rPr>
              <w:t xml:space="preserve">ПГПУ, повышение квалификации по программе «Формирование компетенций </w:t>
            </w:r>
            <w:r w:rsidRPr="005A1020">
              <w:rPr>
                <w:sz w:val="18"/>
                <w:szCs w:val="18"/>
              </w:rPr>
              <w:lastRenderedPageBreak/>
              <w:t>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D14F27" w:rsidRDefault="00AC132A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ОП.08 Правовые основы профессиональной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Истомин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 xml:space="preserve">Николаевич 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Пермское педагогическое училище № 4, 1999г.</w:t>
            </w:r>
            <w:r>
              <w:rPr>
                <w:color w:val="000000"/>
              </w:rPr>
              <w:br/>
              <w:t>специальность -  труд</w:t>
            </w:r>
            <w:r>
              <w:rPr>
                <w:color w:val="000000"/>
              </w:rPr>
              <w:br/>
              <w:t>квалификация – учитель труда</w:t>
            </w:r>
            <w:r>
              <w:rPr>
                <w:color w:val="000000"/>
              </w:rPr>
              <w:br/>
              <w:t>ГОУ ВПО</w:t>
            </w:r>
            <w:r>
              <w:rPr>
                <w:color w:val="000000"/>
              </w:rPr>
              <w:br/>
              <w:t>«Пермский государственный университет», 2005г.</w:t>
            </w:r>
            <w:r>
              <w:rPr>
                <w:color w:val="000000"/>
              </w:rPr>
              <w:br/>
              <w:t>специальность -  юриспруденция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юрист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2018 г. “Оказание первой помощи на производстве»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ОП.09 Охрана труда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ОП.10 Безопасность жизнедеятельности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Мясникова Жанна Викторовна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ОП.11 Термодинамика и гидравлика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МДК 01.01 Технологическое оборудование </w:t>
            </w:r>
            <w:proofErr w:type="spellStart"/>
            <w:r>
              <w:rPr>
                <w:sz w:val="18"/>
                <w:szCs w:val="18"/>
              </w:rPr>
              <w:t>газонефтепроводов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газонефтехранилищ</w:t>
            </w:r>
            <w:proofErr w:type="spellEnd"/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</w:t>
            </w:r>
            <w:r>
              <w:rPr>
                <w:color w:val="000000"/>
              </w:rPr>
              <w:lastRenderedPageBreak/>
              <w:t xml:space="preserve">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ПП.01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</w:t>
            </w:r>
            <w:r>
              <w:rPr>
                <w:color w:val="000000"/>
              </w:rPr>
              <w:lastRenderedPageBreak/>
              <w:t xml:space="preserve">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</w:t>
            </w:r>
            <w:r>
              <w:rPr>
                <w:color w:val="000000"/>
              </w:rPr>
              <w:lastRenderedPageBreak/>
              <w:t xml:space="preserve">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</w:t>
            </w:r>
            <w:r>
              <w:rPr>
                <w:color w:val="000000"/>
              </w:rPr>
              <w:lastRenderedPageBreak/>
              <w:t xml:space="preserve">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МДК 02.01 Сооружение </w:t>
            </w:r>
            <w:proofErr w:type="spellStart"/>
            <w:r>
              <w:rPr>
                <w:sz w:val="18"/>
                <w:szCs w:val="18"/>
              </w:rPr>
              <w:t>газонефтепроводов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газонефтехранилищ</w:t>
            </w:r>
            <w:proofErr w:type="spellEnd"/>
            <w:r>
              <w:rPr>
                <w:sz w:val="18"/>
                <w:szCs w:val="18"/>
              </w:rPr>
              <w:t xml:space="preserve"> (ч.2 Строительные конструкции)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МДК 02.01 Сооружение </w:t>
            </w:r>
            <w:proofErr w:type="spellStart"/>
            <w:r>
              <w:rPr>
                <w:sz w:val="18"/>
                <w:szCs w:val="18"/>
              </w:rPr>
              <w:t>газонефтепроводов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газонефтехранилищ</w:t>
            </w:r>
            <w:proofErr w:type="spellEnd"/>
            <w:r>
              <w:rPr>
                <w:sz w:val="18"/>
                <w:szCs w:val="18"/>
              </w:rPr>
              <w:t xml:space="preserve"> (ч.3 Инженерная геодезия)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</w:t>
            </w:r>
            <w:r>
              <w:rPr>
                <w:color w:val="000000"/>
              </w:rPr>
              <w:lastRenderedPageBreak/>
              <w:t xml:space="preserve">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</w:t>
            </w:r>
            <w:r>
              <w:rPr>
                <w:color w:val="000000"/>
              </w:rPr>
              <w:lastRenderedPageBreak/>
              <w:t xml:space="preserve">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</w:t>
            </w:r>
            <w:r>
              <w:rPr>
                <w:color w:val="000000"/>
              </w:rPr>
              <w:lastRenderedPageBreak/>
              <w:t>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МДК 02.02 Эксплуатация </w:t>
            </w:r>
            <w:proofErr w:type="spellStart"/>
            <w:r>
              <w:rPr>
                <w:sz w:val="18"/>
                <w:szCs w:val="18"/>
              </w:rPr>
              <w:t>газонефтехранилищ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газонефтепроводов</w:t>
            </w:r>
            <w:proofErr w:type="spellEnd"/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</w:t>
            </w:r>
            <w:r>
              <w:rPr>
                <w:color w:val="000000"/>
              </w:rPr>
              <w:lastRenderedPageBreak/>
              <w:t xml:space="preserve">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2554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</w:t>
            </w:r>
            <w:r>
              <w:rPr>
                <w:color w:val="000000"/>
              </w:rPr>
              <w:lastRenderedPageBreak/>
              <w:t xml:space="preserve">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Основы организации и планирования производственных работ на буровой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.1 Менеджмент)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lastRenderedPageBreak/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МДК 03.01 Основы организации и планирования производственных работ на нефтяных и газовых месторождений (ч.2 </w:t>
            </w:r>
            <w:proofErr w:type="gramStart"/>
            <w:r>
              <w:rPr>
                <w:sz w:val="18"/>
                <w:szCs w:val="18"/>
              </w:rPr>
              <w:t>Промышленная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бзопасность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AC132A" w:rsidRPr="00390F3C" w:rsidRDefault="00AC132A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</w:t>
            </w:r>
            <w:r>
              <w:rPr>
                <w:color w:val="000000"/>
              </w:rPr>
              <w:lastRenderedPageBreak/>
              <w:t xml:space="preserve">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858A5" w:rsidRDefault="00AC132A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AC132A" w:rsidRPr="005A1020" w:rsidRDefault="00AC132A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AC132A" w:rsidRPr="003858A5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Выполнение работ по профессии Оператор заправочных станций</w:t>
            </w: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rPr>
                <w:sz w:val="18"/>
                <w:szCs w:val="18"/>
              </w:rPr>
            </w:pPr>
          </w:p>
          <w:p w:rsidR="00AC132A" w:rsidRPr="0020226C" w:rsidRDefault="00AC132A" w:rsidP="00014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</w:t>
            </w:r>
            <w:r>
              <w:rPr>
                <w:color w:val="000000"/>
              </w:rPr>
              <w:lastRenderedPageBreak/>
              <w:t xml:space="preserve">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</w:t>
            </w:r>
            <w:r>
              <w:rPr>
                <w:color w:val="000000"/>
              </w:rPr>
              <w:lastRenderedPageBreak/>
              <w:t xml:space="preserve">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</w:t>
            </w:r>
            <w:r>
              <w:rPr>
                <w:color w:val="000000"/>
              </w:rPr>
              <w:lastRenderedPageBreak/>
              <w:t xml:space="preserve">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</w:t>
            </w:r>
            <w:r>
              <w:rPr>
                <w:color w:val="000000"/>
              </w:rPr>
              <w:lastRenderedPageBreak/>
              <w:t xml:space="preserve">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  <w:tr w:rsidR="00AC132A" w:rsidRPr="00390F3C" w:rsidTr="00014387"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ПДП.00 Производственная практика (преддипломная практика)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Хомяков Сергей Петрович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8A14FF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390F3C" w:rsidRDefault="00AC132A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Пермское высшее военное командное училище, 1983г., специальность – эксплуатация приборов и систем управления летательных аппаратов, квалификация – офицер с высшим военным специальным образованием военный инженер- электрик. Пермский институт (филиал) Московского университета коммерции, 2002 г.,      специальность – инвестиционный менеджмент, квалификация – менеджер по инвестициям. </w:t>
            </w:r>
            <w:r>
              <w:rPr>
                <w:color w:val="000000"/>
              </w:rPr>
              <w:br/>
              <w:t>ГОУ ВПО Уральская академия государственной службы,   специальность – государственное муниципальное управление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Квалификация - </w:t>
            </w:r>
          </w:p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менеджер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 xml:space="preserve">1)  в 2017 г. прошел профессиональную переподготовку по курсу «Сооружение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>» (250 ч.)</w:t>
            </w:r>
            <w:r>
              <w:rPr>
                <w:color w:val="000000"/>
              </w:rPr>
              <w:br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/>
              <w:t xml:space="preserve">3) в  2017г. повышение квалификации в форме стажировки  «Современные технологии сооружения и эксплуатации </w:t>
            </w:r>
            <w:proofErr w:type="spellStart"/>
            <w:r>
              <w:rPr>
                <w:color w:val="000000"/>
              </w:rPr>
              <w:t>газонефтепроводов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газонефтехранилищ</w:t>
            </w:r>
            <w:proofErr w:type="spellEnd"/>
            <w:r>
              <w:rPr>
                <w:color w:val="000000"/>
              </w:rPr>
              <w:t xml:space="preserve">»  (72 ч.) </w:t>
            </w:r>
            <w:r>
              <w:rPr>
                <w:color w:val="000000"/>
              </w:rPr>
              <w:br/>
              <w:t>4) 2018 г. “Оказание первой помощи на производстве»       5) 2021 г. “Оказание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первой помощи на производстве»                                               6)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 xml:space="preserve">рограмме "Охрана труда для руководителей и специалистов организаций"                                                                                 7) 2021г. повышение квалификации по </w:t>
            </w:r>
            <w:proofErr w:type="spellStart"/>
            <w:r>
              <w:rPr>
                <w:color w:val="000000"/>
              </w:rPr>
              <w:t>доп-ой</w:t>
            </w:r>
            <w:proofErr w:type="spellEnd"/>
            <w:r>
              <w:rPr>
                <w:color w:val="000000"/>
              </w:rPr>
              <w:t xml:space="preserve"> проф.программе "Инструктор по обучению приемам и методам оказания первой помощи"                                         8) 2021 г. прошла профессиональную переподготовку "</w:t>
            </w:r>
            <w:proofErr w:type="spellStart"/>
            <w:r>
              <w:rPr>
                <w:color w:val="000000"/>
              </w:rPr>
              <w:t>Техносферная</w:t>
            </w:r>
            <w:proofErr w:type="spellEnd"/>
            <w:r>
              <w:rPr>
                <w:color w:val="000000"/>
              </w:rPr>
              <w:t xml:space="preserve"> безопасность" (256 ч.)                                                                                     2022 г. о повышении квалификации по программе дополнительного проф.образования "Подготовка преподавателей, обучающих приёмам оказания первой помощи"                                                                                         7)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Default="00AC132A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года</w:t>
            </w:r>
          </w:p>
        </w:tc>
      </w:tr>
    </w:tbl>
    <w:p w:rsidR="00AC132A" w:rsidRDefault="00AC132A" w:rsidP="00AC132A">
      <w:pPr>
        <w:spacing w:after="60"/>
        <w:jc w:val="both"/>
        <w:rPr>
          <w:sz w:val="18"/>
          <w:szCs w:val="18"/>
        </w:rPr>
      </w:pPr>
    </w:p>
    <w:p w:rsidR="00AC132A" w:rsidRPr="00005983" w:rsidRDefault="00AC132A" w:rsidP="00AC132A">
      <w:pPr>
        <w:spacing w:after="60"/>
        <w:jc w:val="both"/>
      </w:pPr>
      <w:r w:rsidRPr="001A54A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 </w:t>
      </w:r>
      <w:r w:rsidRPr="001A54AD">
        <w:rPr>
          <w:sz w:val="24"/>
          <w:szCs w:val="24"/>
        </w:rPr>
        <w:t>Сведенияонаучно-педагогическихработникахорганизации</w:t>
      </w:r>
      <w:proofErr w:type="gramStart"/>
      <w:r w:rsidRPr="001A54AD">
        <w:rPr>
          <w:sz w:val="24"/>
          <w:szCs w:val="24"/>
        </w:rPr>
        <w:t>,у</w:t>
      </w:r>
      <w:proofErr w:type="gramEnd"/>
      <w:r w:rsidRPr="001A54AD">
        <w:rPr>
          <w:sz w:val="24"/>
          <w:szCs w:val="24"/>
        </w:rPr>
        <w:t xml:space="preserve">частвующихвреализации образовательной программы, и лицах, привлекаемыхорганизациейкреализацииобразовательнойпрограммынаиных </w:t>
      </w:r>
      <w:proofErr w:type="spellStart"/>
      <w:r w:rsidRPr="001A54AD">
        <w:rPr>
          <w:sz w:val="24"/>
          <w:szCs w:val="24"/>
        </w:rPr>
        <w:t>условиях,являющихся</w:t>
      </w:r>
      <w:proofErr w:type="spellEnd"/>
      <w:r>
        <w:rPr>
          <w:sz w:val="24"/>
          <w:szCs w:val="24"/>
        </w:rPr>
        <w:t xml:space="preserve"> руководителями </w:t>
      </w:r>
      <w:r w:rsidRPr="001A54AD">
        <w:rPr>
          <w:sz w:val="24"/>
          <w:szCs w:val="24"/>
        </w:rPr>
        <w:t xml:space="preserve">(или)работникамииныхорганизаций,осуществляющимитрудовуюдеятельностьвпрофессиональнойсфере,соответствующейпрофессиональнойдеятельности,ккоторойготовятсявыпускники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3175"/>
        <w:gridCol w:w="1871"/>
        <w:gridCol w:w="3345"/>
        <w:gridCol w:w="3345"/>
      </w:tblGrid>
      <w:tr w:rsidR="00AC132A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>
              <w:t>№</w:t>
            </w:r>
            <w:r w:rsidRPr="00EC7E29">
              <w:t xml:space="preserve"> </w:t>
            </w:r>
            <w:proofErr w:type="spellStart"/>
            <w:proofErr w:type="gramStart"/>
            <w:r w:rsidRPr="00EC7E29">
              <w:t>п</w:t>
            </w:r>
            <w:proofErr w:type="spellEnd"/>
            <w:proofErr w:type="gramEnd"/>
            <w:r w:rsidRPr="00EC7E29">
              <w:t>/</w:t>
            </w:r>
            <w:proofErr w:type="spellStart"/>
            <w:r w:rsidRPr="00EC7E29"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32A" w:rsidRPr="00EC7E29" w:rsidRDefault="00AC132A" w:rsidP="00014387">
            <w:pPr>
              <w:jc w:val="center"/>
            </w:pPr>
            <w:r w:rsidRPr="00EC7E29">
              <w:t>Ф.И.О. специалиста-практика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32A" w:rsidRPr="00EC7E29" w:rsidRDefault="00AC132A" w:rsidP="00014387">
            <w:pPr>
              <w:jc w:val="center"/>
            </w:pPr>
            <w:r w:rsidRPr="00EC7E29">
              <w:t>Наименование организации</w:t>
            </w:r>
            <w:r>
              <w:t xml:space="preserve">, осуществляющей деятельность </w:t>
            </w:r>
            <w:r>
              <w:lastRenderedPageBreak/>
              <w:t>в </w:t>
            </w:r>
            <w:r w:rsidRPr="00EC7E29">
              <w:t>профессио</w:t>
            </w:r>
            <w:r>
              <w:softHyphen/>
              <w:t>нальной сфере, в </w:t>
            </w:r>
            <w:r w:rsidRPr="00EC7E29">
              <w:t>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32A" w:rsidRPr="00EC7E29" w:rsidRDefault="00AC132A" w:rsidP="00014387">
            <w:pPr>
              <w:jc w:val="center"/>
            </w:pPr>
            <w:r w:rsidRPr="00EC7E29">
              <w:lastRenderedPageBreak/>
              <w:t>Занимаемая специалистом-</w:t>
            </w:r>
            <w:r w:rsidRPr="00EC7E29">
              <w:lastRenderedPageBreak/>
              <w:t>практиком должность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32A" w:rsidRPr="00EC7E29" w:rsidRDefault="00AC132A" w:rsidP="00014387">
            <w:pPr>
              <w:jc w:val="center"/>
            </w:pPr>
            <w:r w:rsidRPr="00EC7E29">
              <w:lastRenderedPageBreak/>
              <w:t>Период работы в организации</w:t>
            </w:r>
            <w:r>
              <w:t xml:space="preserve">, осуществляющей деятельность </w:t>
            </w:r>
            <w:r>
              <w:lastRenderedPageBreak/>
              <w:t>в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132A" w:rsidRPr="00EC7E29" w:rsidRDefault="00AC132A" w:rsidP="00014387">
            <w:pPr>
              <w:jc w:val="center"/>
            </w:pPr>
            <w:r w:rsidRPr="00EC7E29">
              <w:lastRenderedPageBreak/>
              <w:t>Общий трудовой стаж работы в</w:t>
            </w:r>
            <w:r>
              <w:t> </w:t>
            </w:r>
            <w:r w:rsidRPr="00EC7E29">
              <w:t>органи</w:t>
            </w:r>
            <w:r>
              <w:softHyphen/>
            </w:r>
            <w:r w:rsidRPr="00EC7E29">
              <w:t xml:space="preserve">зациях, осуществляющих </w:t>
            </w:r>
            <w:r w:rsidRPr="00EC7E29">
              <w:lastRenderedPageBreak/>
              <w:t>деятельность в</w:t>
            </w:r>
            <w:r>
              <w:t>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</w:tr>
      <w:tr w:rsidR="00AC132A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 w:rsidRPr="00EC7E29">
              <w:lastRenderedPageBreak/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 w:rsidRPr="00EC7E29">
              <w:t>2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 w:rsidRPr="00EC7E29"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 w:rsidRPr="00EC7E29">
              <w:t>4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 w:rsidRPr="00EC7E29">
              <w:t>5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EC7E29" w:rsidRDefault="00AC132A" w:rsidP="00014387">
            <w:pPr>
              <w:jc w:val="center"/>
            </w:pPr>
            <w:r w:rsidRPr="00EC7E29">
              <w:t>6</w:t>
            </w:r>
          </w:p>
        </w:tc>
      </w:tr>
      <w:tr w:rsidR="00AC132A" w:rsidRPr="00EC7E29" w:rsidTr="00AC132A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4A0125" w:rsidRDefault="00AC132A" w:rsidP="00014387">
            <w:pPr>
              <w:jc w:val="center"/>
            </w:pPr>
            <w:r w:rsidRPr="004A0125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4A0125" w:rsidRDefault="00AC132A" w:rsidP="00014387">
            <w:pPr>
              <w:rPr>
                <w:color w:val="000000"/>
              </w:rPr>
            </w:pPr>
            <w:r w:rsidRPr="004A0125">
              <w:rPr>
                <w:color w:val="000000"/>
              </w:rPr>
              <w:t>Старцев Юрий Валентинович</w:t>
            </w:r>
          </w:p>
        </w:tc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AC132A" w:rsidRDefault="00AC132A" w:rsidP="00014387">
            <w:r w:rsidRPr="00DF7EDE">
              <w:t>АО «Газпром газораспределение Пермь» Березниковский филиал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AC132A" w:rsidRDefault="00AC132A" w:rsidP="00014387">
            <w:r w:rsidRPr="00DF7EDE">
              <w:t>директор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AC132A" w:rsidRDefault="00AC132A" w:rsidP="00014387">
            <w:pPr>
              <w:jc w:val="center"/>
            </w:pPr>
            <w:r w:rsidRPr="00DF7EDE">
              <w:t>8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132A" w:rsidRPr="00AC132A" w:rsidRDefault="00AC132A" w:rsidP="00014387">
            <w:pPr>
              <w:jc w:val="center"/>
            </w:pPr>
            <w:r w:rsidRPr="00DF7EDE">
              <w:t>3</w:t>
            </w:r>
          </w:p>
        </w:tc>
      </w:tr>
    </w:tbl>
    <w:p w:rsidR="00AC132A" w:rsidRDefault="00AC132A" w:rsidP="00AC132A"/>
    <w:p w:rsidR="00082DFB" w:rsidRDefault="00082DFB"/>
    <w:sectPr w:rsidR="00082DFB" w:rsidSect="00AC13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50D"/>
    <w:multiLevelType w:val="hybridMultilevel"/>
    <w:tmpl w:val="1BC4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34D63"/>
    <w:multiLevelType w:val="hybridMultilevel"/>
    <w:tmpl w:val="841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6E3"/>
    <w:multiLevelType w:val="multilevel"/>
    <w:tmpl w:val="08D8BDE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2"/>
      <w:numFmt w:val="decimal"/>
      <w:lvlText w:val="%1)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B194CF7"/>
    <w:multiLevelType w:val="hybridMultilevel"/>
    <w:tmpl w:val="C3E2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32A"/>
    <w:rsid w:val="00082DFB"/>
    <w:rsid w:val="00266356"/>
    <w:rsid w:val="004D6201"/>
    <w:rsid w:val="006B395F"/>
    <w:rsid w:val="007238A5"/>
    <w:rsid w:val="0085414A"/>
    <w:rsid w:val="00AC132A"/>
    <w:rsid w:val="00C6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2A"/>
    <w:pPr>
      <w:autoSpaceDE w:val="0"/>
      <w:autoSpaceDN w:val="0"/>
      <w:ind w:firstLine="0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ind w:left="720"/>
      <w:contextualSpacing/>
    </w:p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6884</Words>
  <Characters>39240</Characters>
  <Application>Microsoft Office Word</Application>
  <DocSecurity>0</DocSecurity>
  <Lines>327</Lines>
  <Paragraphs>92</Paragraphs>
  <ScaleCrop>false</ScaleCrop>
  <Company/>
  <LinksUpToDate>false</LinksUpToDate>
  <CharactersWithSpaces>46032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2023-11-09T09:33:00Z</dcterms:created>
  <dcterms:modified xsi:type="dcterms:W3CDTF">2023-11-09T09:36:00Z</dcterms:modified>
</cp:coreProperties>
</file>